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9E" w:rsidRPr="006C619E" w:rsidRDefault="006C619E" w:rsidP="000F7E22">
      <w:pPr>
        <w:spacing w:after="0"/>
        <w:rPr>
          <w:rFonts w:ascii="Courier New" w:hAnsi="Courier New" w:cs="Courier New"/>
          <w:b/>
          <w:noProof/>
          <w:color w:val="000000" w:themeColor="text1"/>
          <w:sz w:val="24"/>
          <w:szCs w:val="24"/>
        </w:rPr>
      </w:pPr>
      <w:r w:rsidRPr="006C619E">
        <w:rPr>
          <w:rFonts w:ascii="Courier New" w:hAnsi="Courier New" w:cs="Courier New"/>
          <w:b/>
          <w:noProof/>
          <w:color w:val="000000" w:themeColor="text1"/>
          <w:sz w:val="24"/>
          <w:szCs w:val="24"/>
        </w:rPr>
        <w:t>Víte že … ?</w:t>
      </w:r>
    </w:p>
    <w:p w:rsidR="00C5482F" w:rsidRDefault="002C76DC" w:rsidP="000F7E22">
      <w:pPr>
        <w:spacing w:after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 w:rsidRPr="002C76DC">
        <w:rPr>
          <w:rFonts w:ascii="Courier New" w:hAnsi="Courier New" w:cs="Courier New"/>
          <w:b/>
          <w:noProof/>
          <w:color w:val="000000" w:themeColor="text1"/>
          <w:sz w:val="24"/>
          <w:szCs w:val="24"/>
        </w:rPr>
        <w:t>-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</w:t>
      </w:r>
      <w:r w:rsidR="006C619E">
        <w:rPr>
          <w:rFonts w:ascii="Courier New" w:hAnsi="Courier New" w:cs="Courier New"/>
          <w:noProof/>
          <w:color w:val="000000" w:themeColor="text1"/>
          <w:sz w:val="24"/>
          <w:szCs w:val="24"/>
        </w:rPr>
        <w:t>V březnovém díle „Z obecních kronik“ jsme uvedli, že v</w:t>
      </w:r>
      <w:r w:rsidR="005D0C7A">
        <w:rPr>
          <w:rFonts w:ascii="Courier New" w:hAnsi="Courier New" w:cs="Courier New"/>
          <w:noProof/>
          <w:color w:val="000000" w:themeColor="text1"/>
          <w:sz w:val="24"/>
          <w:szCs w:val="24"/>
        </w:rPr>
        <w:t>e dvou případech byli</w:t>
      </w:r>
      <w:r w:rsidR="00F94537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vojáci </w:t>
      </w:r>
      <w:r w:rsidR="005D0C7A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padlí v I. světové válce </w:t>
      </w:r>
      <w:r w:rsidR="006C619E">
        <w:rPr>
          <w:rFonts w:ascii="Courier New" w:hAnsi="Courier New" w:cs="Courier New"/>
          <w:noProof/>
          <w:color w:val="000000" w:themeColor="text1"/>
          <w:sz w:val="24"/>
          <w:szCs w:val="24"/>
        </w:rPr>
        <w:t>rodem z</w:t>
      </w:r>
      <w:r w:rsidR="005D0C7A">
        <w:rPr>
          <w:rFonts w:ascii="Courier New" w:hAnsi="Courier New" w:cs="Courier New"/>
          <w:noProof/>
          <w:color w:val="000000" w:themeColor="text1"/>
          <w:sz w:val="24"/>
          <w:szCs w:val="24"/>
        </w:rPr>
        <w:t> </w:t>
      </w:r>
      <w:r w:rsidR="006C619E">
        <w:rPr>
          <w:rFonts w:ascii="Courier New" w:hAnsi="Courier New" w:cs="Courier New"/>
          <w:noProof/>
          <w:color w:val="000000" w:themeColor="text1"/>
          <w:sz w:val="24"/>
          <w:szCs w:val="24"/>
        </w:rPr>
        <w:t>Hrochova</w:t>
      </w:r>
      <w:r w:rsidR="005D0C7A">
        <w:rPr>
          <w:rFonts w:ascii="Courier New" w:hAnsi="Courier New" w:cs="Courier New"/>
          <w:noProof/>
          <w:color w:val="000000" w:themeColor="text1"/>
          <w:sz w:val="24"/>
          <w:szCs w:val="24"/>
        </w:rPr>
        <w:t>,</w:t>
      </w:r>
      <w:r w:rsidR="006C619E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</w:t>
      </w:r>
      <w:r w:rsidR="00F94537">
        <w:rPr>
          <w:rFonts w:ascii="Courier New" w:hAnsi="Courier New" w:cs="Courier New"/>
          <w:noProof/>
          <w:color w:val="000000" w:themeColor="text1"/>
          <w:sz w:val="24"/>
          <w:szCs w:val="24"/>
        </w:rPr>
        <w:t>příslušníky 93. pluku, zvaného Šumperský.</w:t>
      </w:r>
      <w:r w:rsidR="006C619E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</w:t>
      </w:r>
      <w:r w:rsidR="00801BF1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Šlo o  K r o u p u  Václava, vojína 2. setniny, který zahynul v ruském zajetí (datum se mě nepodařilo zjistit) a o  </w:t>
      </w:r>
    </w:p>
    <w:p w:rsidR="00801BF1" w:rsidRDefault="00801BF1" w:rsidP="000F7E22">
      <w:pPr>
        <w:spacing w:after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>K o p e č n é h o  Tomáše, vojína 1. setniny, který zahynul 4. 2. 1915 v zajateckém táboře Sipoti v Rumunsku.</w:t>
      </w:r>
    </w:p>
    <w:p w:rsidR="000F7E22" w:rsidRDefault="00075F07" w:rsidP="000F7E22">
      <w:pPr>
        <w:spacing w:after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>Doplňovacím obvodem</w:t>
      </w:r>
      <w:r w:rsidR="00932F10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tohoto pluku byl</w:t>
      </w:r>
      <w:r w:rsidR="00C5482F">
        <w:rPr>
          <w:rFonts w:ascii="Courier New" w:hAnsi="Courier New" w:cs="Courier New"/>
          <w:noProof/>
          <w:color w:val="000000" w:themeColor="text1"/>
          <w:sz w:val="24"/>
          <w:szCs w:val="24"/>
        </w:rPr>
        <w:t>,</w:t>
      </w:r>
      <w:r w:rsidR="00932F10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mimo politické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okres</w:t>
      </w:r>
      <w:r w:rsidR="00932F10">
        <w:rPr>
          <w:rFonts w:ascii="Courier New" w:hAnsi="Courier New" w:cs="Courier New"/>
          <w:noProof/>
          <w:color w:val="000000" w:themeColor="text1"/>
          <w:sz w:val="24"/>
          <w:szCs w:val="24"/>
        </w:rPr>
        <w:t>y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Š</w:t>
      </w:r>
      <w:r w:rsidR="00932F10">
        <w:rPr>
          <w:rFonts w:ascii="Courier New" w:hAnsi="Courier New" w:cs="Courier New"/>
          <w:noProof/>
          <w:color w:val="000000" w:themeColor="text1"/>
          <w:sz w:val="24"/>
          <w:szCs w:val="24"/>
        </w:rPr>
        <w:t>u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>mperk, Zábřeh, M. Třebová a Rýmařov</w:t>
      </w:r>
      <w:r w:rsidR="00C5482F">
        <w:rPr>
          <w:rFonts w:ascii="Courier New" w:hAnsi="Courier New" w:cs="Courier New"/>
          <w:noProof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i okres Li</w:t>
      </w:r>
      <w:r w:rsidR="005D0C7A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tovel, kam v té době patřil </w:t>
      </w:r>
      <w:r w:rsidR="00932F10">
        <w:rPr>
          <w:rFonts w:ascii="Courier New" w:hAnsi="Courier New" w:cs="Courier New"/>
          <w:noProof/>
          <w:color w:val="000000" w:themeColor="text1"/>
          <w:sz w:val="24"/>
          <w:szCs w:val="24"/>
        </w:rPr>
        <w:t>Hr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>ochov. 93. pluk (regiment) měl 4 prapory (bataliony)</w:t>
      </w:r>
      <w:r w:rsidR="00932F10">
        <w:rPr>
          <w:rFonts w:ascii="Courier New" w:hAnsi="Courier New" w:cs="Courier New"/>
          <w:noProof/>
          <w:color w:val="000000" w:themeColor="text1"/>
          <w:sz w:val="24"/>
          <w:szCs w:val="24"/>
        </w:rPr>
        <w:t>, z kterých každý měl 4 roty (</w:t>
      </w:r>
      <w:r w:rsidR="00801BF1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setniny, </w:t>
      </w:r>
      <w:r w:rsidR="00932F10">
        <w:rPr>
          <w:rFonts w:ascii="Courier New" w:hAnsi="Courier New" w:cs="Courier New"/>
          <w:noProof/>
          <w:color w:val="000000" w:themeColor="text1"/>
          <w:sz w:val="24"/>
          <w:szCs w:val="24"/>
        </w:rPr>
        <w:t>kompa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>nie). Prv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>ní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prapor se už v době mírové nacházel v</w:t>
      </w:r>
      <w:r w:rsidR="008B0FCA">
        <w:rPr>
          <w:rFonts w:ascii="Courier New" w:hAnsi="Courier New" w:cs="Courier New"/>
          <w:noProof/>
          <w:color w:val="000000" w:themeColor="text1"/>
          <w:sz w:val="24"/>
          <w:szCs w:val="24"/>
        </w:rPr>
        <w:t> Bosně, kde konal jakousi strážní službu. Druhý, třetí a čtvrtý prapor tohoto pluku,</w:t>
      </w:r>
      <w:r w:rsidR="005D0C7A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doplněného o kulometnou rotu, </w:t>
      </w:r>
      <w:r w:rsidR="008B0FCA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odjížděl s patřičnou „slávou“ ze Šumperka na ruskou frontu 9. srpna 1914. Během 14 dnů byl přepraven do okolí Krakova, odkud nastoupil pochod směrem k frontě, </w:t>
      </w:r>
      <w:r w:rsidR="000F7E22">
        <w:rPr>
          <w:rFonts w:ascii="Courier New" w:hAnsi="Courier New" w:cs="Courier New"/>
          <w:noProof/>
          <w:color w:val="000000" w:themeColor="text1"/>
          <w:sz w:val="24"/>
          <w:szCs w:val="24"/>
        </w:rPr>
        <w:t>do oblasti Lublinu a Lvova.</w:t>
      </w:r>
    </w:p>
    <w:p w:rsidR="00932F10" w:rsidRDefault="00932F10" w:rsidP="000C2C76">
      <w:pPr>
        <w:pStyle w:val="Odsekzoznamu"/>
        <w:spacing w:after="0"/>
        <w:ind w:left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>Z operačního hlediska utrpěla</w:t>
      </w:r>
      <w:r w:rsidR="00EF6E19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rakousko-uherská armáda na 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východní frontě 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>porážku</w:t>
      </w:r>
      <w:r w:rsidR="00C5482F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, i když v konečném důsledku se 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tam </w:t>
      </w:r>
      <w:r w:rsidR="00C5482F">
        <w:rPr>
          <w:rFonts w:ascii="Courier New" w:hAnsi="Courier New" w:cs="Courier New"/>
          <w:noProof/>
          <w:color w:val="000000" w:themeColor="text1"/>
          <w:sz w:val="24"/>
          <w:szCs w:val="24"/>
        </w:rPr>
        <w:t>v březnu 1918 Ruská armáda vzdala</w:t>
      </w: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>.</w:t>
      </w:r>
      <w:r w:rsidR="00801BF1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Ztráty na lidských životech i</w:t>
      </w:r>
      <w:r w:rsidR="00EF6E19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ztráty materiální byly obrovské, stejně jako utrpení, kterým vojáci prošli. </w:t>
      </w:r>
      <w:r w:rsidR="00801BF1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V případě obou našich rodáků to nebylo zřejmě lepší ani v zajateckých táborech. </w:t>
      </w:r>
      <w:r w:rsidR="00EF6E19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Série porážek 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rakousko-uherské armády </w:t>
      </w:r>
      <w:r w:rsidR="00EF6E19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měla vliv na pokles bojové morálky vojáků a důstojníků a projevila se i doma v zázemí. 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Navíc českým, </w:t>
      </w:r>
      <w:r w:rsidR="002C76DC">
        <w:rPr>
          <w:rFonts w:ascii="Courier New" w:hAnsi="Courier New" w:cs="Courier New"/>
          <w:noProof/>
          <w:color w:val="000000" w:themeColor="text1"/>
          <w:sz w:val="24"/>
          <w:szCs w:val="24"/>
        </w:rPr>
        <w:t>a</w:t>
      </w:r>
      <w:r w:rsidR="00801BF1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le i </w:t>
      </w:r>
      <w:r w:rsidR="002C76DC">
        <w:rPr>
          <w:rFonts w:ascii="Courier New" w:hAnsi="Courier New" w:cs="Courier New"/>
          <w:noProof/>
          <w:color w:val="000000" w:themeColor="text1"/>
          <w:sz w:val="24"/>
          <w:szCs w:val="24"/>
        </w:rPr>
        <w:t>slovenským</w:t>
      </w:r>
      <w:r w:rsidR="00801BF1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a jiným slovanským</w:t>
      </w:r>
      <w:r w:rsidR="002C76DC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vojákům na frontách chyběla i motivace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bojovat</w:t>
      </w:r>
      <w:r w:rsidR="002C76DC">
        <w:rPr>
          <w:rFonts w:ascii="Courier New" w:hAnsi="Courier New" w:cs="Courier New"/>
          <w:noProof/>
          <w:color w:val="000000" w:themeColor="text1"/>
          <w:sz w:val="24"/>
          <w:szCs w:val="24"/>
        </w:rPr>
        <w:t>, z čeho vyplynuly i jejich časté dezerce, resp. přeběhnutí k nepříteli (</w:t>
      </w:r>
      <w:r w:rsidR="00F10196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např. celý </w:t>
      </w:r>
      <w:r w:rsidR="002C76DC">
        <w:rPr>
          <w:rFonts w:ascii="Courier New" w:hAnsi="Courier New" w:cs="Courier New"/>
          <w:noProof/>
          <w:color w:val="000000" w:themeColor="text1"/>
          <w:sz w:val="24"/>
          <w:szCs w:val="24"/>
        </w:rPr>
        <w:t>28. pěší pluk</w:t>
      </w:r>
      <w:r w:rsidR="00801BF1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na ruské frontě</w:t>
      </w:r>
      <w:r w:rsidR="002C76DC">
        <w:rPr>
          <w:rFonts w:ascii="Courier New" w:hAnsi="Courier New" w:cs="Courier New"/>
          <w:noProof/>
          <w:color w:val="000000" w:themeColor="text1"/>
          <w:sz w:val="24"/>
          <w:szCs w:val="24"/>
        </w:rPr>
        <w:t>).</w:t>
      </w:r>
    </w:p>
    <w:p w:rsidR="00C5482F" w:rsidRDefault="002C76DC" w:rsidP="00C5482F">
      <w:pPr>
        <w:spacing w:after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Boje v první světové válce probíhaly i na území dnešního Slovenska. </w:t>
      </w:r>
      <w:r w:rsidR="00AA30E2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V zimě 1915 a </w:t>
      </w:r>
      <w:r w:rsidR="00C5482F">
        <w:rPr>
          <w:rFonts w:ascii="Courier New" w:hAnsi="Courier New" w:cs="Courier New"/>
          <w:noProof/>
          <w:color w:val="000000" w:themeColor="text1"/>
          <w:sz w:val="24"/>
          <w:szCs w:val="24"/>
        </w:rPr>
        <w:t>až do června probíhaly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na východní frontě, zvané též</w:t>
      </w:r>
      <w:r w:rsidR="004A0C4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Haličská, kruté a těžké boje. </w:t>
      </w:r>
      <w:r w:rsidR="00AA30E2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Ruská armáda </w:t>
      </w:r>
      <w:r w:rsidR="00F44AF7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při nich </w:t>
      </w:r>
      <w:r w:rsidR="00AA30E2">
        <w:rPr>
          <w:rFonts w:ascii="Courier New" w:hAnsi="Courier New" w:cs="Courier New"/>
          <w:noProof/>
          <w:color w:val="000000" w:themeColor="text1"/>
          <w:sz w:val="24"/>
          <w:szCs w:val="24"/>
        </w:rPr>
        <w:t>zatlačila Rakousko-uherskou armádu na západ, kdy se f</w:t>
      </w:r>
      <w:r w:rsidR="004A0C4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ronta dostala až na úroveň 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slovenských </w:t>
      </w:r>
      <w:r w:rsidR="004A0C43">
        <w:rPr>
          <w:rFonts w:ascii="Courier New" w:hAnsi="Courier New" w:cs="Courier New"/>
          <w:noProof/>
          <w:color w:val="000000" w:themeColor="text1"/>
          <w:sz w:val="24"/>
          <w:szCs w:val="24"/>
        </w:rPr>
        <w:t>měst</w:t>
      </w:r>
      <w:r w:rsidR="00C5482F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</w:t>
      </w:r>
      <w:r w:rsidR="004A0C4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Bardějov, Svidník, Stropkov, Medzilaborce a </w:t>
      </w:r>
      <w:r w:rsidR="00AA30E2">
        <w:rPr>
          <w:rFonts w:ascii="Courier New" w:hAnsi="Courier New" w:cs="Courier New"/>
          <w:noProof/>
          <w:color w:val="000000" w:themeColor="text1"/>
          <w:sz w:val="24"/>
          <w:szCs w:val="24"/>
        </w:rPr>
        <w:t>Humenné</w:t>
      </w:r>
      <w:r w:rsidR="004A0C4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. Jaroslav Hašek popisuje v Dobrém vojáku Švejkovi epizodu, ve které poručík Dub pronásleduje 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na nádraží </w:t>
      </w:r>
      <w:r w:rsidR="00F44AF7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v Humenném </w:t>
      </w:r>
      <w:r w:rsidR="004A0C43">
        <w:rPr>
          <w:rFonts w:ascii="Courier New" w:hAnsi="Courier New" w:cs="Courier New"/>
          <w:noProof/>
          <w:color w:val="000000" w:themeColor="text1"/>
          <w:sz w:val="24"/>
          <w:szCs w:val="24"/>
        </w:rPr>
        <w:t>Švejka</w:t>
      </w:r>
      <w:r w:rsidR="00F44AF7">
        <w:rPr>
          <w:rFonts w:ascii="Courier New" w:hAnsi="Courier New" w:cs="Courier New"/>
          <w:noProof/>
          <w:color w:val="000000" w:themeColor="text1"/>
          <w:sz w:val="24"/>
          <w:szCs w:val="24"/>
        </w:rPr>
        <w:t>,</w:t>
      </w:r>
      <w:r w:rsidR="004A0C4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majíce podezření, že v lahvi, kterou Švejk před ním</w:t>
      </w:r>
      <w:r w:rsidR="00F44AF7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musel </w:t>
      </w:r>
      <w:r w:rsidR="004A0C4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celou </w:t>
      </w:r>
      <w:r w:rsidR="00F44AF7">
        <w:rPr>
          <w:rFonts w:ascii="Courier New" w:hAnsi="Courier New" w:cs="Courier New"/>
          <w:noProof/>
          <w:color w:val="000000" w:themeColor="text1"/>
          <w:sz w:val="24"/>
          <w:szCs w:val="24"/>
        </w:rPr>
        <w:t>vypit,</w:t>
      </w:r>
      <w:r w:rsidR="004A0C4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</w:t>
      </w:r>
      <w:r w:rsidR="00F44AF7">
        <w:rPr>
          <w:rFonts w:ascii="Courier New" w:hAnsi="Courier New" w:cs="Courier New"/>
          <w:noProof/>
          <w:color w:val="000000" w:themeColor="text1"/>
          <w:sz w:val="24"/>
          <w:szCs w:val="24"/>
        </w:rPr>
        <w:t>byl koňak. Švejk naopak tvrdil, že v ní byla jakási železitá voda, kterou si předtím na</w:t>
      </w:r>
      <w:r w:rsidR="00C9586D">
        <w:rPr>
          <w:rFonts w:ascii="Courier New" w:hAnsi="Courier New" w:cs="Courier New"/>
          <w:noProof/>
          <w:color w:val="000000" w:themeColor="text1"/>
          <w:sz w:val="24"/>
          <w:szCs w:val="24"/>
        </w:rPr>
        <w:t>čepoval</w:t>
      </w:r>
      <w:r w:rsidR="00F44AF7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v pumpě u nádraží. Ta pumpa tam skutečně byla a zblblý poručík Dub z ní tu vodu ochutnal. Měla prý chuť močůvky. Dnes </w:t>
      </w:r>
      <w:r w:rsidR="005D0C7A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mají </w:t>
      </w:r>
      <w:r w:rsidR="00E162F3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v </w:t>
      </w:r>
      <w:r w:rsidR="00F44AF7">
        <w:rPr>
          <w:rFonts w:ascii="Courier New" w:hAnsi="Courier New" w:cs="Courier New"/>
          <w:noProof/>
          <w:color w:val="000000" w:themeColor="text1"/>
          <w:sz w:val="24"/>
          <w:szCs w:val="24"/>
        </w:rPr>
        <w:t>Humenném u nádr</w:t>
      </w:r>
      <w:r w:rsidR="005D0C7A">
        <w:rPr>
          <w:rFonts w:ascii="Courier New" w:hAnsi="Courier New" w:cs="Courier New"/>
          <w:noProof/>
          <w:color w:val="000000" w:themeColor="text1"/>
          <w:sz w:val="24"/>
          <w:szCs w:val="24"/>
        </w:rPr>
        <w:t>aží sochu Švejka i s tou pumpou.</w:t>
      </w:r>
    </w:p>
    <w:p w:rsidR="00F64A58" w:rsidRDefault="00C5482F" w:rsidP="00C5482F">
      <w:pPr>
        <w:spacing w:after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Už </w:t>
      </w:r>
      <w:r w:rsidR="00F64A58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se nedozvíme, jak statečně bojovali a jak zahynuli naši rodáci z 93. pluku, zato víme, že naprosto zbytečně. </w:t>
      </w:r>
    </w:p>
    <w:p w:rsidR="000C2C76" w:rsidRPr="00F44AF7" w:rsidRDefault="00E162F3" w:rsidP="00F44AF7">
      <w:pPr>
        <w:spacing w:after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                                         P.</w:t>
      </w:r>
      <w:bookmarkStart w:id="0" w:name="_GoBack"/>
      <w:bookmarkEnd w:id="0"/>
      <w:r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Zubal </w:t>
      </w:r>
      <w:r w:rsidR="00F44AF7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                      </w:t>
      </w:r>
      <w:r w:rsidR="00AA30E2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</w:t>
      </w:r>
    </w:p>
    <w:sectPr w:rsidR="000C2C76" w:rsidRPr="00F44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26DDF"/>
    <w:multiLevelType w:val="hybridMultilevel"/>
    <w:tmpl w:val="5380DE84"/>
    <w:lvl w:ilvl="0" w:tplc="79E236EC">
      <w:start w:val="1"/>
      <w:numFmt w:val="decimal"/>
      <w:lvlText w:val="%1."/>
      <w:lvlJc w:val="left"/>
      <w:pPr>
        <w:ind w:left="1070" w:hanging="360"/>
      </w:pPr>
      <w:rPr>
        <w:rFonts w:ascii="Courier New" w:hAnsi="Courier New" w:cs="Courier New"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4D710A"/>
    <w:multiLevelType w:val="hybridMultilevel"/>
    <w:tmpl w:val="2482EC8A"/>
    <w:lvl w:ilvl="0" w:tplc="B99AC940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324F"/>
    <w:multiLevelType w:val="hybridMultilevel"/>
    <w:tmpl w:val="EFEA98A2"/>
    <w:lvl w:ilvl="0" w:tplc="16260A3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C4"/>
    <w:multiLevelType w:val="hybridMultilevel"/>
    <w:tmpl w:val="40265E24"/>
    <w:lvl w:ilvl="0" w:tplc="1892E942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47AD"/>
    <w:multiLevelType w:val="hybridMultilevel"/>
    <w:tmpl w:val="EBB2976C"/>
    <w:lvl w:ilvl="0" w:tplc="84506C6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B34C7"/>
    <w:multiLevelType w:val="hybridMultilevel"/>
    <w:tmpl w:val="75AE3674"/>
    <w:lvl w:ilvl="0" w:tplc="80666DA2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32AF2"/>
    <w:multiLevelType w:val="hybridMultilevel"/>
    <w:tmpl w:val="82A69AC4"/>
    <w:lvl w:ilvl="0" w:tplc="3826816C">
      <w:start w:val="1"/>
      <w:numFmt w:val="decimal"/>
      <w:lvlText w:val="%1."/>
      <w:lvlJc w:val="left"/>
      <w:pPr>
        <w:ind w:left="797" w:hanging="4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37"/>
    <w:rsid w:val="00075F07"/>
    <w:rsid w:val="000C2C76"/>
    <w:rsid w:val="000F7E22"/>
    <w:rsid w:val="002C76DC"/>
    <w:rsid w:val="004A0C43"/>
    <w:rsid w:val="005D0C7A"/>
    <w:rsid w:val="006C619E"/>
    <w:rsid w:val="00801BF1"/>
    <w:rsid w:val="008B0FCA"/>
    <w:rsid w:val="009117F0"/>
    <w:rsid w:val="00932F10"/>
    <w:rsid w:val="00A06C44"/>
    <w:rsid w:val="00AA30E2"/>
    <w:rsid w:val="00B0514A"/>
    <w:rsid w:val="00B56A77"/>
    <w:rsid w:val="00C5482F"/>
    <w:rsid w:val="00C9586D"/>
    <w:rsid w:val="00E162F3"/>
    <w:rsid w:val="00EF6E19"/>
    <w:rsid w:val="00F10196"/>
    <w:rsid w:val="00F44AF7"/>
    <w:rsid w:val="00F64A58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E5795-4B84-4188-88F5-2ED9F646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11</cp:revision>
  <dcterms:created xsi:type="dcterms:W3CDTF">2021-04-23T08:02:00Z</dcterms:created>
  <dcterms:modified xsi:type="dcterms:W3CDTF">2021-07-13T12:05:00Z</dcterms:modified>
</cp:coreProperties>
</file>