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75B" w:rsidRDefault="007612C8" w:rsidP="0077475B">
      <w:pPr>
        <w:spacing w:after="0" w:line="240" w:lineRule="auto"/>
        <w:rPr>
          <w:rFonts w:ascii="Courier New" w:hAnsi="Courier New" w:cs="Courier New"/>
          <w:b/>
          <w:noProof/>
          <w:sz w:val="24"/>
          <w:szCs w:val="24"/>
        </w:rPr>
      </w:pPr>
      <w:r>
        <w:rPr>
          <w:rFonts w:ascii="Courier New" w:hAnsi="Courier New" w:cs="Courier New"/>
          <w:b/>
          <w:noProof/>
          <w:sz w:val="24"/>
          <w:szCs w:val="24"/>
        </w:rPr>
        <w:t xml:space="preserve">Víte že ….? </w:t>
      </w:r>
    </w:p>
    <w:p w:rsidR="007612C8" w:rsidRPr="007612C8" w:rsidRDefault="007612C8" w:rsidP="0077475B">
      <w:pPr>
        <w:spacing w:after="0" w:line="240" w:lineRule="auto"/>
        <w:rPr>
          <w:rFonts w:ascii="Courier New" w:hAnsi="Courier New" w:cs="Courier New"/>
          <w:b/>
          <w:noProof/>
          <w:sz w:val="24"/>
          <w:szCs w:val="24"/>
        </w:rPr>
      </w:pPr>
    </w:p>
    <w:p w:rsidR="00060C22" w:rsidRDefault="00060C22" w:rsidP="0077475B">
      <w:pPr>
        <w:spacing w:after="0" w:line="240" w:lineRule="auto"/>
        <w:rPr>
          <w:rFonts w:ascii="Courier New" w:hAnsi="Courier New" w:cs="Courier New"/>
          <w:i/>
          <w:noProof/>
          <w:sz w:val="24"/>
          <w:szCs w:val="24"/>
        </w:rPr>
      </w:pPr>
      <w:r>
        <w:rPr>
          <w:rFonts w:ascii="Courier New" w:hAnsi="Courier New" w:cs="Courier New"/>
          <w:i/>
          <w:noProof/>
          <w:sz w:val="24"/>
          <w:szCs w:val="24"/>
        </w:rPr>
        <w:t>„Nastal 21.</w:t>
      </w:r>
      <w:r w:rsidR="0077475B">
        <w:rPr>
          <w:rFonts w:ascii="Courier New" w:hAnsi="Courier New" w:cs="Courier New"/>
          <w:i/>
          <w:noProof/>
          <w:sz w:val="24"/>
          <w:szCs w:val="24"/>
        </w:rPr>
        <w:t xml:space="preserve"> červen, den hrůzy. Velký pátek český. Již od 3</w:t>
      </w:r>
      <w:r>
        <w:rPr>
          <w:rFonts w:ascii="Courier New" w:hAnsi="Courier New" w:cs="Courier New"/>
          <w:i/>
          <w:noProof/>
          <w:sz w:val="24"/>
          <w:szCs w:val="24"/>
        </w:rPr>
        <w:t>.</w:t>
      </w:r>
      <w:r w:rsidR="0077475B">
        <w:rPr>
          <w:rFonts w:ascii="Courier New" w:hAnsi="Courier New" w:cs="Courier New"/>
          <w:i/>
          <w:noProof/>
          <w:sz w:val="24"/>
          <w:szCs w:val="24"/>
        </w:rPr>
        <w:t xml:space="preserve"> hodiny odsouzenci bděli, modlili se </w:t>
      </w:r>
      <w:r w:rsidR="00264E96">
        <w:rPr>
          <w:rFonts w:ascii="Courier New" w:hAnsi="Courier New" w:cs="Courier New"/>
          <w:i/>
          <w:noProof/>
          <w:sz w:val="24"/>
          <w:szCs w:val="24"/>
        </w:rPr>
        <w:t xml:space="preserve">a </w:t>
      </w:r>
      <w:r w:rsidR="0077475B">
        <w:rPr>
          <w:rFonts w:ascii="Courier New" w:hAnsi="Courier New" w:cs="Courier New"/>
          <w:i/>
          <w:noProof/>
          <w:sz w:val="24"/>
          <w:szCs w:val="24"/>
        </w:rPr>
        <w:t xml:space="preserve">s pláčem objímali. Úderem 5. hodiny zazněla Prahou rána dělová. Městské brány se zavřely a náměstí Staroměstské, na němž zvedala se příšerná obluda </w:t>
      </w:r>
      <w:r w:rsidR="00695F92">
        <w:rPr>
          <w:rFonts w:ascii="Courier New" w:hAnsi="Courier New" w:cs="Courier New"/>
          <w:i/>
          <w:noProof/>
          <w:sz w:val="24"/>
          <w:szCs w:val="24"/>
        </w:rPr>
        <w:t>–</w:t>
      </w:r>
      <w:r w:rsidR="0077475B">
        <w:rPr>
          <w:rFonts w:ascii="Courier New" w:hAnsi="Courier New" w:cs="Courier New"/>
          <w:i/>
          <w:noProof/>
          <w:sz w:val="24"/>
          <w:szCs w:val="24"/>
        </w:rPr>
        <w:t xml:space="preserve"> </w:t>
      </w:r>
      <w:r w:rsidR="00695F92">
        <w:rPr>
          <w:rFonts w:ascii="Courier New" w:hAnsi="Courier New" w:cs="Courier New"/>
          <w:i/>
          <w:noProof/>
          <w:sz w:val="24"/>
          <w:szCs w:val="24"/>
        </w:rPr>
        <w:t>popraviště – bylo obsazeno vojskem. Krvavé divadlo začalo: Na</w:t>
      </w:r>
      <w:r>
        <w:rPr>
          <w:rFonts w:ascii="Courier New" w:hAnsi="Courier New" w:cs="Courier New"/>
          <w:i/>
          <w:noProof/>
          <w:sz w:val="24"/>
          <w:szCs w:val="24"/>
        </w:rPr>
        <w:t xml:space="preserve"> popraviště vstoupil J o a c h i</w:t>
      </w:r>
      <w:r w:rsidR="00695F92">
        <w:rPr>
          <w:rFonts w:ascii="Courier New" w:hAnsi="Courier New" w:cs="Courier New"/>
          <w:i/>
          <w:noProof/>
          <w:sz w:val="24"/>
          <w:szCs w:val="24"/>
        </w:rPr>
        <w:t xml:space="preserve"> m </w:t>
      </w:r>
      <w:r>
        <w:rPr>
          <w:rFonts w:ascii="Courier New" w:hAnsi="Courier New" w:cs="Courier New"/>
          <w:i/>
          <w:noProof/>
          <w:sz w:val="24"/>
          <w:szCs w:val="24"/>
        </w:rPr>
        <w:t xml:space="preserve"> </w:t>
      </w:r>
      <w:r w:rsidR="00695F92">
        <w:rPr>
          <w:rFonts w:ascii="Courier New" w:hAnsi="Courier New" w:cs="Courier New"/>
          <w:i/>
          <w:noProof/>
          <w:sz w:val="24"/>
          <w:szCs w:val="24"/>
        </w:rPr>
        <w:t xml:space="preserve">hrabě Š l i k. Pomodlil se, poklekl, kmitl se meč – a hlava prvního mučedníka zaduněla o podlahu. Když kat uťal i jeho pravici, zakuklení muži odnesli mrtvé </w:t>
      </w:r>
      <w:r w:rsidR="00DB3247">
        <w:rPr>
          <w:rFonts w:ascii="Courier New" w:hAnsi="Courier New" w:cs="Courier New"/>
          <w:i/>
          <w:noProof/>
          <w:sz w:val="24"/>
          <w:szCs w:val="24"/>
        </w:rPr>
        <w:t xml:space="preserve">tělo. Zatím vešel na popraviště           </w:t>
      </w:r>
      <w:r w:rsidR="00695F92">
        <w:rPr>
          <w:rFonts w:ascii="Courier New" w:hAnsi="Courier New" w:cs="Courier New"/>
          <w:i/>
          <w:noProof/>
          <w:sz w:val="24"/>
          <w:szCs w:val="24"/>
        </w:rPr>
        <w:t xml:space="preserve">V á c l a v  </w:t>
      </w:r>
      <w:bookmarkStart w:id="0" w:name="_GoBack"/>
      <w:bookmarkEnd w:id="0"/>
      <w:r w:rsidR="00695F92">
        <w:rPr>
          <w:rFonts w:ascii="Courier New" w:hAnsi="Courier New" w:cs="Courier New"/>
          <w:i/>
          <w:noProof/>
          <w:sz w:val="24"/>
          <w:szCs w:val="24"/>
        </w:rPr>
        <w:t>B u d o v e c  z  B u d o v a, stařec 74letý. Šel krokem pružným, bí</w:t>
      </w:r>
      <w:r>
        <w:rPr>
          <w:rFonts w:ascii="Courier New" w:hAnsi="Courier New" w:cs="Courier New"/>
          <w:i/>
          <w:noProof/>
          <w:sz w:val="24"/>
          <w:szCs w:val="24"/>
        </w:rPr>
        <w:t>lý vous i vlas si pohlazoval pra</w:t>
      </w:r>
      <w:r w:rsidR="00695F92">
        <w:rPr>
          <w:rFonts w:ascii="Courier New" w:hAnsi="Courier New" w:cs="Courier New"/>
          <w:i/>
          <w:noProof/>
          <w:sz w:val="24"/>
          <w:szCs w:val="24"/>
        </w:rPr>
        <w:t xml:space="preserve">vě: mé šediny, hle, čest vás očekává, abyste mučednickou korunou poctěny byly. Poklekl, pomodlil se – a hlava posledního Čecha, nejlepšího muže celého odboje klesla pod ranou katovou. </w:t>
      </w:r>
      <w:r w:rsidR="007D58A6">
        <w:rPr>
          <w:rFonts w:ascii="Courier New" w:hAnsi="Courier New" w:cs="Courier New"/>
          <w:i/>
          <w:noProof/>
          <w:sz w:val="24"/>
          <w:szCs w:val="24"/>
        </w:rPr>
        <w:t>Po něm popraveni byli  K r y š t o v  H a r a n t  z </w:t>
      </w:r>
      <w:r>
        <w:rPr>
          <w:rFonts w:ascii="Courier New" w:hAnsi="Courier New" w:cs="Courier New"/>
          <w:i/>
          <w:noProof/>
          <w:sz w:val="24"/>
          <w:szCs w:val="24"/>
        </w:rPr>
        <w:t xml:space="preserve"> </w:t>
      </w:r>
      <w:r w:rsidR="007D58A6">
        <w:rPr>
          <w:rFonts w:ascii="Courier New" w:hAnsi="Courier New" w:cs="Courier New"/>
          <w:i/>
          <w:noProof/>
          <w:sz w:val="24"/>
          <w:szCs w:val="24"/>
        </w:rPr>
        <w:t xml:space="preserve">P o l ž i c  a </w:t>
      </w:r>
      <w:r>
        <w:rPr>
          <w:rFonts w:ascii="Courier New" w:hAnsi="Courier New" w:cs="Courier New"/>
          <w:i/>
          <w:noProof/>
          <w:sz w:val="24"/>
          <w:szCs w:val="24"/>
        </w:rPr>
        <w:t xml:space="preserve">        </w:t>
      </w:r>
      <w:r w:rsidR="007D58A6">
        <w:rPr>
          <w:rFonts w:ascii="Courier New" w:hAnsi="Courier New" w:cs="Courier New"/>
          <w:i/>
          <w:noProof/>
          <w:sz w:val="24"/>
          <w:szCs w:val="24"/>
        </w:rPr>
        <w:t xml:space="preserve">K a š p a r </w:t>
      </w:r>
      <w:r w:rsidR="00695F92">
        <w:rPr>
          <w:rFonts w:ascii="Courier New" w:hAnsi="Courier New" w:cs="Courier New"/>
          <w:i/>
          <w:noProof/>
          <w:sz w:val="24"/>
          <w:szCs w:val="24"/>
        </w:rPr>
        <w:t xml:space="preserve"> </w:t>
      </w:r>
      <w:r w:rsidR="007D58A6">
        <w:rPr>
          <w:rFonts w:ascii="Courier New" w:hAnsi="Courier New" w:cs="Courier New"/>
          <w:i/>
          <w:noProof/>
          <w:sz w:val="24"/>
          <w:szCs w:val="24"/>
        </w:rPr>
        <w:t xml:space="preserve">K a p l í ř  ze  S u l e v i c. Ubohý Kaplíř, stařec 84letý jen velmi těžce dostal se na popraviště. </w:t>
      </w:r>
    </w:p>
    <w:p w:rsidR="0077475B" w:rsidRDefault="007D58A6" w:rsidP="0077475B">
      <w:pPr>
        <w:spacing w:after="0" w:line="240" w:lineRule="auto"/>
        <w:rPr>
          <w:rFonts w:ascii="Courier New" w:hAnsi="Courier New" w:cs="Courier New"/>
          <w:i/>
          <w:noProof/>
          <w:sz w:val="24"/>
          <w:szCs w:val="24"/>
        </w:rPr>
      </w:pPr>
      <w:r>
        <w:rPr>
          <w:rFonts w:ascii="Courier New" w:hAnsi="Courier New" w:cs="Courier New"/>
          <w:i/>
          <w:noProof/>
          <w:sz w:val="24"/>
          <w:szCs w:val="24"/>
        </w:rPr>
        <w:t xml:space="preserve">A tak umírali za sebou i ostatní odsouzenci. 27 nejlepších mužů našeho národa </w:t>
      </w:r>
      <w:r w:rsidR="007736F3">
        <w:rPr>
          <w:rFonts w:ascii="Courier New" w:hAnsi="Courier New" w:cs="Courier New"/>
          <w:i/>
          <w:noProof/>
          <w:sz w:val="24"/>
          <w:szCs w:val="24"/>
        </w:rPr>
        <w:t>dodýchalo na popravišti, jak nařídil krvavý Habsburk</w:t>
      </w:r>
      <w:r w:rsidR="007612C8">
        <w:rPr>
          <w:rFonts w:ascii="Courier New" w:hAnsi="Courier New" w:cs="Courier New"/>
          <w:i/>
          <w:noProof/>
          <w:sz w:val="24"/>
          <w:szCs w:val="24"/>
        </w:rPr>
        <w:t>. 10 popravených starců čítalo dohromady 700 let</w:t>
      </w:r>
      <w:r w:rsidR="007736F3">
        <w:rPr>
          <w:rFonts w:ascii="Courier New" w:hAnsi="Courier New" w:cs="Courier New"/>
          <w:i/>
          <w:noProof/>
          <w:sz w:val="24"/>
          <w:szCs w:val="24"/>
        </w:rPr>
        <w:t xml:space="preserve">“. </w:t>
      </w:r>
    </w:p>
    <w:p w:rsidR="00C43DDA" w:rsidRDefault="007736F3" w:rsidP="0077475B">
      <w:pPr>
        <w:spacing w:after="0" w:line="240" w:lineRule="auto"/>
        <w:rPr>
          <w:rFonts w:ascii="Courier New" w:hAnsi="Courier New" w:cs="Courier New"/>
          <w:noProof/>
          <w:sz w:val="24"/>
          <w:szCs w:val="24"/>
        </w:rPr>
      </w:pPr>
      <w:r>
        <w:rPr>
          <w:rFonts w:ascii="Courier New" w:hAnsi="Courier New" w:cs="Courier New"/>
          <w:noProof/>
          <w:sz w:val="24"/>
          <w:szCs w:val="24"/>
        </w:rPr>
        <w:t>Takto popisuje historik Arnošt Caha v publikaci „Stručné dějiny národa Česko-slovenského“</w:t>
      </w:r>
      <w:r w:rsidR="00C43DDA">
        <w:rPr>
          <w:rFonts w:ascii="Courier New" w:hAnsi="Courier New" w:cs="Courier New"/>
          <w:noProof/>
          <w:sz w:val="24"/>
          <w:szCs w:val="24"/>
        </w:rPr>
        <w:t xml:space="preserve"> (Brno</w:t>
      </w:r>
      <w:r w:rsidR="00060C22">
        <w:rPr>
          <w:rFonts w:ascii="Courier New" w:hAnsi="Courier New" w:cs="Courier New"/>
          <w:noProof/>
          <w:sz w:val="24"/>
          <w:szCs w:val="24"/>
        </w:rPr>
        <w:t>,</w:t>
      </w:r>
      <w:r w:rsidR="00C43DDA">
        <w:rPr>
          <w:rFonts w:ascii="Courier New" w:hAnsi="Courier New" w:cs="Courier New"/>
          <w:noProof/>
          <w:sz w:val="24"/>
          <w:szCs w:val="24"/>
        </w:rPr>
        <w:t xml:space="preserve"> 1919) to, co vešlo do dějin pod pojmem „Poprava 27 českých pánů v Praze na Staroměstském náměstí“. Mimo to, že 21. 6. tohoto roku uběhlo 400 let od této události, existuje i další důvod, proč tuto událost vzpomínat. </w:t>
      </w:r>
    </w:p>
    <w:p w:rsidR="00D70C6F" w:rsidRDefault="00D70C6F" w:rsidP="00D70C6F">
      <w:pPr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>Je známo, že Hrochov, založený podle historických pramenů v letech 16</w:t>
      </w:r>
      <w:r w:rsidR="007A5736">
        <w:rPr>
          <w:rFonts w:ascii="Courier New" w:hAnsi="Courier New" w:cs="Courier New"/>
          <w:noProof/>
        </w:rPr>
        <w:t>60 až 1680</w:t>
      </w:r>
      <w:r>
        <w:rPr>
          <w:rFonts w:ascii="Courier New" w:hAnsi="Courier New" w:cs="Courier New"/>
          <w:noProof/>
        </w:rPr>
        <w:t xml:space="preserve"> dostal jméno po majiteli Suchdolského statku Jakubu Hrochovi Jalůvkovi z Melovic. Jiné prameny uvádí jméno tohoto hrochovského fundátora mezi osobami které se zúčastnily stavovského povstání, které skončilo porážkou šlechtických stavů na Bílé hoře v r. 1620. Podle už citovaného A. Cahy: „</w:t>
      </w:r>
      <w:r w:rsidRPr="00D70C6F">
        <w:rPr>
          <w:rFonts w:ascii="Courier New" w:hAnsi="Courier New" w:cs="Courier New"/>
          <w:i/>
          <w:noProof/>
        </w:rPr>
        <w:t>Statky všech co se nějak provinili byly zabaveny a zkonfiskovány. Nekatolická šlechta tak byla úplně ožebračena</w:t>
      </w:r>
      <w:r w:rsidR="00695103">
        <w:rPr>
          <w:rFonts w:ascii="Courier New" w:hAnsi="Courier New" w:cs="Courier New"/>
          <w:i/>
          <w:noProof/>
        </w:rPr>
        <w:t>. Už v dubnu 1621 bylo skonfiskováno asi za 54 milionů korun</w:t>
      </w:r>
      <w:r w:rsidR="00825463">
        <w:rPr>
          <w:rFonts w:ascii="Courier New" w:hAnsi="Courier New" w:cs="Courier New"/>
          <w:i/>
          <w:noProof/>
        </w:rPr>
        <w:t xml:space="preserve"> statků</w:t>
      </w:r>
      <w:r w:rsidRPr="00D70C6F">
        <w:rPr>
          <w:rFonts w:ascii="Courier New" w:hAnsi="Courier New" w:cs="Courier New"/>
          <w:i/>
          <w:noProof/>
        </w:rPr>
        <w:t>“</w:t>
      </w:r>
      <w:r>
        <w:rPr>
          <w:rFonts w:ascii="Courier New" w:hAnsi="Courier New" w:cs="Courier New"/>
          <w:noProof/>
        </w:rPr>
        <w:t xml:space="preserve">. Jiný pramen </w:t>
      </w:r>
      <w:r w:rsidR="007612C8">
        <w:rPr>
          <w:rFonts w:ascii="Courier New" w:hAnsi="Courier New" w:cs="Courier New"/>
          <w:noProof/>
        </w:rPr>
        <w:t xml:space="preserve">mezi takto postihnutých </w:t>
      </w:r>
      <w:r w:rsidR="00825463">
        <w:rPr>
          <w:rFonts w:ascii="Courier New" w:hAnsi="Courier New" w:cs="Courier New"/>
          <w:noProof/>
        </w:rPr>
        <w:t xml:space="preserve">zařazuje </w:t>
      </w:r>
      <w:r>
        <w:rPr>
          <w:rFonts w:ascii="Courier New" w:hAnsi="Courier New" w:cs="Courier New"/>
          <w:noProof/>
        </w:rPr>
        <w:t xml:space="preserve"> doslova:“… </w:t>
      </w:r>
      <w:r w:rsidRPr="009C7690">
        <w:rPr>
          <w:rFonts w:ascii="Courier New" w:hAnsi="Courier New" w:cs="Courier New"/>
          <w:i/>
          <w:noProof/>
        </w:rPr>
        <w:t>a dále Jakub Hroch Jalůvka z Melovic a na dvoře u Prostějova, poručník sirotků po Adamu Věžníkovi z hradu Cimburka“</w:t>
      </w:r>
      <w:r>
        <w:rPr>
          <w:rFonts w:ascii="Courier New" w:hAnsi="Courier New" w:cs="Courier New"/>
          <w:i/>
          <w:noProof/>
        </w:rPr>
        <w:t xml:space="preserve"> byl více dlužen, než vůbec měl“.</w:t>
      </w:r>
      <w:r>
        <w:rPr>
          <w:rFonts w:ascii="Courier New" w:hAnsi="Courier New" w:cs="Courier New"/>
          <w:noProof/>
        </w:rPr>
        <w:t xml:space="preserve">. </w:t>
      </w:r>
    </w:p>
    <w:p w:rsidR="007612C8" w:rsidRDefault="007612C8" w:rsidP="00D70C6F">
      <w:pPr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>Jak už bylo uvedeno (Z obecních kronik</w:t>
      </w:r>
      <w:r w:rsidR="00825463">
        <w:rPr>
          <w:rFonts w:ascii="Courier New" w:hAnsi="Courier New" w:cs="Courier New"/>
          <w:noProof/>
        </w:rPr>
        <w:t xml:space="preserve"> č. 10/2020), jde tedy o jistou</w:t>
      </w:r>
      <w:r>
        <w:rPr>
          <w:rFonts w:ascii="Courier New" w:hAnsi="Courier New" w:cs="Courier New"/>
          <w:noProof/>
        </w:rPr>
        <w:t xml:space="preserve"> </w:t>
      </w:r>
      <w:r w:rsidR="00D70C6F">
        <w:rPr>
          <w:rFonts w:ascii="Courier New" w:hAnsi="Courier New" w:cs="Courier New"/>
          <w:noProof/>
        </w:rPr>
        <w:t>nesrovnalost, neboť je nepravděpodobné, že by t</w:t>
      </w:r>
      <w:r w:rsidR="00825463">
        <w:rPr>
          <w:rFonts w:ascii="Courier New" w:hAnsi="Courier New" w:cs="Courier New"/>
          <w:noProof/>
        </w:rPr>
        <w:t>ento nižší šlechtic, který zjevn</w:t>
      </w:r>
      <w:r w:rsidR="00D70C6F">
        <w:rPr>
          <w:rFonts w:ascii="Courier New" w:hAnsi="Courier New" w:cs="Courier New"/>
          <w:noProof/>
        </w:rPr>
        <w:t>ě přišel o veškerý majetek, měl možnost 40 (až 60) roků po Bílé Hoře založit obec Hrochov. Vše tedy směřuje k tomu, že pokud byl Hrochov založen J. H. Jalůvkou, muselo to být v době předbělohorské, tedy před r. 1620. Ukazuje se jako logické, že by to mohlo být v čase, kdy Jakub Hroch Jalůvka přestal být majitelem Biskupic</w:t>
      </w:r>
      <w:r>
        <w:rPr>
          <w:rFonts w:ascii="Courier New" w:hAnsi="Courier New" w:cs="Courier New"/>
          <w:noProof/>
        </w:rPr>
        <w:t xml:space="preserve"> u Jevíčka</w:t>
      </w:r>
      <w:r w:rsidR="00D70C6F">
        <w:rPr>
          <w:rFonts w:ascii="Courier New" w:hAnsi="Courier New" w:cs="Courier New"/>
          <w:noProof/>
        </w:rPr>
        <w:t xml:space="preserve">, tedy nejspíše v letech 1606 – 1608. Platnost této úvahy, která dělá Hrochov trochu starším, by </w:t>
      </w:r>
      <w:r w:rsidR="00825463">
        <w:rPr>
          <w:rFonts w:ascii="Courier New" w:hAnsi="Courier New" w:cs="Courier New"/>
          <w:noProof/>
        </w:rPr>
        <w:t xml:space="preserve">ale </w:t>
      </w:r>
      <w:r w:rsidR="00D70C6F">
        <w:rPr>
          <w:rFonts w:ascii="Courier New" w:hAnsi="Courier New" w:cs="Courier New"/>
          <w:noProof/>
        </w:rPr>
        <w:t>musely samozřejmě potvrdit nebo vyvrátit odborné studie vycházející z archivních materiálů.</w:t>
      </w:r>
    </w:p>
    <w:p w:rsidR="007612C8" w:rsidRDefault="007612C8" w:rsidP="00D70C6F">
      <w:pPr>
        <w:spacing w:after="0" w:line="240" w:lineRule="auto"/>
        <w:rPr>
          <w:rFonts w:ascii="Courier New" w:hAnsi="Courier New" w:cs="Courier New"/>
          <w:noProof/>
        </w:rPr>
      </w:pPr>
    </w:p>
    <w:p w:rsidR="007736F3" w:rsidRPr="0050069C" w:rsidRDefault="007612C8" w:rsidP="0077475B">
      <w:pPr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                                P. zubal z Hrochova</w:t>
      </w:r>
      <w:r w:rsidR="00D70C6F">
        <w:rPr>
          <w:rFonts w:ascii="Courier New" w:hAnsi="Courier New" w:cs="Courier New"/>
          <w:noProof/>
        </w:rPr>
        <w:t xml:space="preserve"> </w:t>
      </w:r>
      <w:r w:rsidR="00C43DDA">
        <w:rPr>
          <w:rFonts w:ascii="Courier New" w:hAnsi="Courier New" w:cs="Courier New"/>
          <w:noProof/>
          <w:sz w:val="24"/>
          <w:szCs w:val="24"/>
        </w:rPr>
        <w:t xml:space="preserve"> </w:t>
      </w:r>
      <w:r w:rsidR="007736F3">
        <w:rPr>
          <w:rFonts w:ascii="Courier New" w:hAnsi="Courier New" w:cs="Courier New"/>
          <w:noProof/>
          <w:sz w:val="24"/>
          <w:szCs w:val="24"/>
        </w:rPr>
        <w:t xml:space="preserve"> </w:t>
      </w:r>
    </w:p>
    <w:sectPr w:rsidR="007736F3" w:rsidRPr="005006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D7F"/>
    <w:rsid w:val="00060C22"/>
    <w:rsid w:val="000F2D7F"/>
    <w:rsid w:val="00264E96"/>
    <w:rsid w:val="0050069C"/>
    <w:rsid w:val="00695103"/>
    <w:rsid w:val="00695F92"/>
    <w:rsid w:val="007612C8"/>
    <w:rsid w:val="007736F3"/>
    <w:rsid w:val="0077475B"/>
    <w:rsid w:val="007A5736"/>
    <w:rsid w:val="007D58A6"/>
    <w:rsid w:val="00825463"/>
    <w:rsid w:val="00A06C44"/>
    <w:rsid w:val="00B56A77"/>
    <w:rsid w:val="00C43DDA"/>
    <w:rsid w:val="00D70C6F"/>
    <w:rsid w:val="00DB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B664BC-FB01-4498-A035-F5E94C295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440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Zubal</dc:creator>
  <cp:keywords/>
  <dc:description/>
  <cp:lastModifiedBy>Zubal</cp:lastModifiedBy>
  <cp:revision>9</cp:revision>
  <dcterms:created xsi:type="dcterms:W3CDTF">2021-06-16T16:35:00Z</dcterms:created>
  <dcterms:modified xsi:type="dcterms:W3CDTF">2021-06-17T07:18:00Z</dcterms:modified>
</cp:coreProperties>
</file>